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DD4E" w14:textId="4A7FB80F" w:rsidR="004923D5" w:rsidRPr="00985E9C" w:rsidRDefault="004432DB" w:rsidP="00A030EB">
      <w:pPr>
        <w:jc w:val="center"/>
        <w:rPr>
          <w:sz w:val="16"/>
          <w:szCs w:val="16"/>
        </w:rPr>
      </w:pPr>
      <w:r>
        <w:object w:dxaOrig="10814" w:dyaOrig="1910" w14:anchorId="666E3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95pt;height:95.8pt" o:ole="">
            <v:imagedata r:id="rId7" o:title=""/>
          </v:shape>
          <o:OLEObject Type="Embed" ProgID="CorelDRAW.Graphic.11" ShapeID="_x0000_i1025" DrawAspect="Content" ObjectID="_1661842800" r:id="rId8"/>
        </w:object>
      </w:r>
    </w:p>
    <w:p w14:paraId="66150430" w14:textId="77777777" w:rsidR="004432DB" w:rsidRPr="00B00392" w:rsidRDefault="00954DF9" w:rsidP="00A030EB">
      <w:pPr>
        <w:jc w:val="center"/>
        <w:rPr>
          <w:rFonts w:asciiTheme="minorHAnsi" w:hAnsiTheme="minorHAnsi" w:cstheme="minorHAnsi"/>
          <w:sz w:val="22"/>
          <w:szCs w:val="22"/>
        </w:rPr>
      </w:pPr>
      <w:r w:rsidRPr="00B00392">
        <w:rPr>
          <w:rFonts w:asciiTheme="minorHAnsi" w:hAnsiTheme="minorHAnsi" w:cstheme="minorHAnsi"/>
          <w:sz w:val="22"/>
          <w:szCs w:val="22"/>
        </w:rPr>
        <w:t>www.marjenes.com.au</w:t>
      </w:r>
    </w:p>
    <w:p w14:paraId="4F4E8C77" w14:textId="12364A5D" w:rsidR="00D76A6C" w:rsidRPr="002F307B" w:rsidRDefault="00D76A6C" w:rsidP="00D76A6C">
      <w:pPr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14:paraId="136F81B5" w14:textId="2D96A2D9" w:rsidR="00F273E5" w:rsidRPr="0011201D" w:rsidRDefault="00023374" w:rsidP="0011201D">
      <w:pPr>
        <w:rPr>
          <w:rFonts w:asciiTheme="minorHAnsi" w:hAnsiTheme="minorHAnsi" w:cstheme="minorHAnsi"/>
          <w:b/>
          <w:sz w:val="18"/>
          <w:szCs w:val="18"/>
        </w:rPr>
      </w:pPr>
      <w:r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B00392"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ged </w:t>
      </w:r>
      <w:r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>Care</w:t>
      </w:r>
      <w:r w:rsidR="0011201D"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>,</w:t>
      </w:r>
      <w:r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3B3BC4"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>B</w:t>
      </w:r>
      <w:r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asic Infection Prevention &amp; Control </w:t>
      </w:r>
      <w:r w:rsidR="0011201D"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observation </w:t>
      </w:r>
      <w:r w:rsidR="003B3BC4" w:rsidRPr="0011201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template </w:t>
      </w:r>
      <w:r w:rsidRPr="0011201D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(prior to COVID-19 </w:t>
      </w:r>
      <w:r w:rsidR="00B00392" w:rsidRPr="0011201D">
        <w:rPr>
          <w:rFonts w:asciiTheme="minorHAnsi" w:hAnsiTheme="minorHAnsi" w:cstheme="minorHAnsi"/>
          <w:b/>
          <w:bCs/>
          <w:sz w:val="18"/>
          <w:szCs w:val="18"/>
          <w:lang w:val="en-US"/>
        </w:rPr>
        <w:t>preparedness</w:t>
      </w:r>
      <w:r w:rsidRPr="0011201D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) </w:t>
      </w:r>
    </w:p>
    <w:p w14:paraId="17160433" w14:textId="77777777" w:rsidR="00B00392" w:rsidRPr="001A5B05" w:rsidRDefault="00B00392" w:rsidP="00B00392">
      <w:pPr>
        <w:rPr>
          <w:rFonts w:asciiTheme="minorHAnsi" w:hAnsiTheme="minorHAnsi" w:cstheme="minorHAnsi"/>
          <w:sz w:val="20"/>
          <w:szCs w:val="20"/>
          <w:u w:val="single"/>
        </w:rPr>
      </w:pPr>
      <w:r w:rsidRPr="001A5B05">
        <w:rPr>
          <w:rFonts w:asciiTheme="minorHAnsi" w:hAnsiTheme="minorHAnsi" w:cstheme="minorHAnsi"/>
          <w:sz w:val="20"/>
          <w:szCs w:val="20"/>
          <w:u w:val="single"/>
        </w:rPr>
        <w:t>Baseline mini audit/observations</w:t>
      </w:r>
    </w:p>
    <w:p w14:paraId="16A9554F" w14:textId="63795CE1" w:rsidR="00B00392" w:rsidRPr="001A5B05" w:rsidRDefault="00B00392" w:rsidP="00B00392">
      <w:pPr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 xml:space="preserve">It would be extremely valuable </w:t>
      </w:r>
      <w:r w:rsidR="00023374" w:rsidRPr="001A5B05">
        <w:rPr>
          <w:rFonts w:asciiTheme="minorHAnsi" w:hAnsiTheme="minorHAnsi" w:cstheme="minorHAnsi"/>
          <w:sz w:val="20"/>
          <w:szCs w:val="20"/>
        </w:rPr>
        <w:t>if</w:t>
      </w:r>
      <w:r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="0011201D" w:rsidRPr="001A5B05">
        <w:rPr>
          <w:rFonts w:asciiTheme="minorHAnsi" w:hAnsiTheme="minorHAnsi" w:cstheme="minorHAnsi"/>
          <w:sz w:val="20"/>
          <w:szCs w:val="20"/>
        </w:rPr>
        <w:t>a</w:t>
      </w:r>
      <w:r w:rsidRPr="001A5B05">
        <w:rPr>
          <w:rFonts w:asciiTheme="minorHAnsi" w:hAnsiTheme="minorHAnsi" w:cstheme="minorHAnsi"/>
          <w:sz w:val="20"/>
          <w:szCs w:val="20"/>
        </w:rPr>
        <w:t xml:space="preserve"> lead person </w:t>
      </w:r>
      <w:r w:rsidR="00023374" w:rsidRPr="001A5B05">
        <w:rPr>
          <w:rFonts w:asciiTheme="minorHAnsi" w:hAnsiTheme="minorHAnsi" w:cstheme="minorHAnsi"/>
          <w:sz w:val="20"/>
          <w:szCs w:val="20"/>
        </w:rPr>
        <w:t xml:space="preserve">in your </w:t>
      </w:r>
      <w:r w:rsidRPr="001A5B05">
        <w:rPr>
          <w:rFonts w:asciiTheme="minorHAnsi" w:hAnsiTheme="minorHAnsi" w:cstheme="minorHAnsi"/>
          <w:sz w:val="20"/>
          <w:szCs w:val="20"/>
        </w:rPr>
        <w:t xml:space="preserve">facility could spend </w:t>
      </w:r>
      <w:r w:rsidR="007717D5" w:rsidRPr="001A5B05">
        <w:rPr>
          <w:rFonts w:asciiTheme="minorHAnsi" w:hAnsiTheme="minorHAnsi" w:cstheme="minorHAnsi"/>
          <w:sz w:val="20"/>
          <w:szCs w:val="20"/>
        </w:rPr>
        <w:t xml:space="preserve">no more than 10 </w:t>
      </w:r>
      <w:r w:rsidRPr="001A5B05">
        <w:rPr>
          <w:rFonts w:asciiTheme="minorHAnsi" w:hAnsiTheme="minorHAnsi" w:cstheme="minorHAnsi"/>
          <w:sz w:val="20"/>
          <w:szCs w:val="20"/>
        </w:rPr>
        <w:t xml:space="preserve">minutes </w:t>
      </w:r>
      <w:r w:rsidR="007717D5" w:rsidRPr="001A5B05">
        <w:rPr>
          <w:rFonts w:asciiTheme="minorHAnsi" w:hAnsiTheme="minorHAnsi" w:cstheme="minorHAnsi"/>
          <w:sz w:val="20"/>
          <w:szCs w:val="20"/>
        </w:rPr>
        <w:t>total</w:t>
      </w:r>
      <w:r w:rsidR="00E83044" w:rsidRPr="001A5B05">
        <w:rPr>
          <w:rFonts w:asciiTheme="minorHAnsi" w:hAnsiTheme="minorHAnsi" w:cstheme="minorHAnsi"/>
          <w:sz w:val="20"/>
          <w:szCs w:val="20"/>
        </w:rPr>
        <w:t>,</w:t>
      </w:r>
      <w:r w:rsidR="007717D5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="00023374" w:rsidRPr="001A5B05">
        <w:rPr>
          <w:rFonts w:asciiTheme="minorHAnsi" w:hAnsiTheme="minorHAnsi" w:cstheme="minorHAnsi"/>
          <w:sz w:val="20"/>
          <w:szCs w:val="20"/>
        </w:rPr>
        <w:t>observing and taking note</w:t>
      </w:r>
      <w:r w:rsidR="00E83044" w:rsidRPr="001A5B05">
        <w:rPr>
          <w:rFonts w:asciiTheme="minorHAnsi" w:hAnsiTheme="minorHAnsi" w:cstheme="minorHAnsi"/>
          <w:sz w:val="20"/>
          <w:szCs w:val="20"/>
        </w:rPr>
        <w:t>s</w:t>
      </w:r>
      <w:r w:rsidR="00023374" w:rsidRPr="001A5B05">
        <w:rPr>
          <w:rFonts w:asciiTheme="minorHAnsi" w:hAnsiTheme="minorHAnsi" w:cstheme="minorHAnsi"/>
          <w:sz w:val="20"/>
          <w:szCs w:val="20"/>
        </w:rPr>
        <w:t xml:space="preserve"> in</w:t>
      </w:r>
      <w:r w:rsidR="00427377" w:rsidRPr="001A5B05">
        <w:rPr>
          <w:rFonts w:asciiTheme="minorHAnsi" w:hAnsiTheme="minorHAnsi" w:cstheme="minorHAnsi"/>
          <w:sz w:val="20"/>
          <w:szCs w:val="20"/>
        </w:rPr>
        <w:t xml:space="preserve"> each of the areas </w:t>
      </w:r>
      <w:r w:rsidRPr="001A5B05">
        <w:rPr>
          <w:rFonts w:asciiTheme="minorHAnsi" w:hAnsiTheme="minorHAnsi" w:cstheme="minorHAnsi"/>
          <w:sz w:val="20"/>
          <w:szCs w:val="20"/>
        </w:rPr>
        <w:t>below (any random walk through</w:t>
      </w:r>
      <w:r w:rsidR="00427377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="007717D5" w:rsidRPr="001A5B05">
        <w:rPr>
          <w:rFonts w:asciiTheme="minorHAnsi" w:hAnsiTheme="minorHAnsi" w:cstheme="minorHAnsi"/>
          <w:sz w:val="20"/>
          <w:szCs w:val="20"/>
        </w:rPr>
        <w:t>is good at the right time)</w:t>
      </w:r>
      <w:r w:rsidRPr="001A5B05">
        <w:rPr>
          <w:rFonts w:asciiTheme="minorHAnsi" w:hAnsiTheme="minorHAnsi" w:cstheme="minorHAnsi"/>
          <w:sz w:val="20"/>
          <w:szCs w:val="20"/>
        </w:rPr>
        <w:t xml:space="preserve">. </w:t>
      </w:r>
      <w:r w:rsidR="007717D5" w:rsidRPr="001A5B05">
        <w:rPr>
          <w:rFonts w:asciiTheme="minorHAnsi" w:hAnsiTheme="minorHAnsi" w:cstheme="minorHAnsi"/>
          <w:sz w:val="20"/>
          <w:szCs w:val="20"/>
        </w:rPr>
        <w:t>Prior to this,</w:t>
      </w:r>
      <w:r w:rsidRPr="001A5B05">
        <w:rPr>
          <w:rFonts w:asciiTheme="minorHAnsi" w:hAnsiTheme="minorHAnsi" w:cstheme="minorHAnsi"/>
          <w:sz w:val="20"/>
          <w:szCs w:val="20"/>
        </w:rPr>
        <w:t xml:space="preserve"> glance at your normal Infection Prevention &amp; Control (IPC) protocol for that area/activity </w:t>
      </w:r>
      <w:r w:rsidR="00023374" w:rsidRPr="001A5B05">
        <w:rPr>
          <w:rFonts w:asciiTheme="minorHAnsi" w:hAnsiTheme="minorHAnsi" w:cstheme="minorHAnsi"/>
          <w:sz w:val="20"/>
          <w:szCs w:val="20"/>
        </w:rPr>
        <w:t xml:space="preserve">to see things are </w:t>
      </w:r>
      <w:r w:rsidR="007717D5" w:rsidRPr="001A5B05">
        <w:rPr>
          <w:rFonts w:asciiTheme="minorHAnsi" w:hAnsiTheme="minorHAnsi" w:cstheme="minorHAnsi"/>
          <w:sz w:val="20"/>
          <w:szCs w:val="20"/>
        </w:rPr>
        <w:t>as per your protocols</w:t>
      </w:r>
      <w:r w:rsidR="00023374" w:rsidRPr="001A5B05">
        <w:rPr>
          <w:rFonts w:asciiTheme="minorHAnsi" w:hAnsiTheme="minorHAnsi" w:cstheme="minorHAnsi"/>
          <w:sz w:val="20"/>
          <w:szCs w:val="20"/>
        </w:rPr>
        <w:t xml:space="preserve">. </w:t>
      </w:r>
      <w:r w:rsidRPr="001A5B0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83"/>
        <w:tblW w:w="9747" w:type="dxa"/>
        <w:tblInd w:w="0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2F307B" w:rsidRPr="00B00392" w14:paraId="31F1E9B0" w14:textId="77777777" w:rsidTr="002F307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696" w14:textId="77777777" w:rsidR="002F307B" w:rsidRPr="0011201D" w:rsidRDefault="002F307B" w:rsidP="00E83044">
            <w:pPr>
              <w:pStyle w:val="ListParagraph"/>
              <w:numPr>
                <w:ilvl w:val="0"/>
                <w:numId w:val="25"/>
              </w:numPr>
              <w:ind w:left="36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 xml:space="preserve">The dining room </w:t>
            </w:r>
          </w:p>
          <w:p w14:paraId="7D1769A8" w14:textId="28D7D05C" w:rsidR="002F307B" w:rsidRPr="0011201D" w:rsidRDefault="007717D5" w:rsidP="00E8304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 xml:space="preserve">Are gloves worn when </w:t>
            </w:r>
            <w:r w:rsidR="002F307B" w:rsidRPr="0011201D">
              <w:rPr>
                <w:rFonts w:cstheme="minorHAnsi"/>
                <w:sz w:val="20"/>
                <w:szCs w:val="20"/>
              </w:rPr>
              <w:t>wiping resident’s mouth?</w:t>
            </w:r>
          </w:p>
          <w:p w14:paraId="58055BC8" w14:textId="77777777" w:rsidR="007717D5" w:rsidRPr="0011201D" w:rsidRDefault="007717D5" w:rsidP="00E8304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Are gloves removed straight after this?</w:t>
            </w:r>
          </w:p>
          <w:p w14:paraId="769D3B2A" w14:textId="2C82B9B6" w:rsidR="002F307B" w:rsidRPr="0011201D" w:rsidRDefault="007717D5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I</w:t>
            </w:r>
            <w:r w:rsidR="002F307B" w:rsidRPr="0011201D">
              <w:rPr>
                <w:rFonts w:eastAsia="Times New Roman" w:cstheme="minorHAnsi"/>
                <w:sz w:val="20"/>
                <w:szCs w:val="20"/>
              </w:rPr>
              <w:t>s hand hygiene done after every glove removal?</w:t>
            </w:r>
          </w:p>
          <w:p w14:paraId="08F3BE49" w14:textId="77777777" w:rsidR="002F307B" w:rsidRPr="0011201D" w:rsidRDefault="002F307B" w:rsidP="002F307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AC19" w14:textId="121BCB0E" w:rsidR="002F307B" w:rsidRPr="0011201D" w:rsidRDefault="007717D5" w:rsidP="002F3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 xml:space="preserve">Y/N. </w:t>
            </w:r>
            <w:r w:rsidR="002F307B" w:rsidRPr="0011201D">
              <w:rPr>
                <w:rFonts w:cstheme="minorHAnsi"/>
                <w:sz w:val="20"/>
                <w:szCs w:val="20"/>
              </w:rPr>
              <w:t>Compliance</w:t>
            </w:r>
            <w:r w:rsidRPr="0011201D">
              <w:rPr>
                <w:rFonts w:cstheme="minorHAnsi"/>
                <w:sz w:val="20"/>
                <w:szCs w:val="20"/>
              </w:rPr>
              <w:t>? Actions</w:t>
            </w:r>
          </w:p>
        </w:tc>
      </w:tr>
      <w:tr w:rsidR="002F307B" w:rsidRPr="00B00392" w14:paraId="103BF2DF" w14:textId="77777777" w:rsidTr="002F307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E07" w14:textId="77777777" w:rsidR="002F307B" w:rsidRPr="0011201D" w:rsidRDefault="002F307B" w:rsidP="00E83044">
            <w:pPr>
              <w:pStyle w:val="ListParagraph"/>
              <w:numPr>
                <w:ilvl w:val="0"/>
                <w:numId w:val="25"/>
              </w:numPr>
              <w:ind w:left="36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Kitchen</w:t>
            </w:r>
          </w:p>
          <w:p w14:paraId="4FC33F36" w14:textId="672D4EB7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 xml:space="preserve">Ask kitchen staff if </w:t>
            </w:r>
            <w:r w:rsidR="007717D5" w:rsidRPr="0011201D">
              <w:rPr>
                <w:rFonts w:cstheme="minorHAnsi"/>
                <w:sz w:val="20"/>
                <w:szCs w:val="20"/>
              </w:rPr>
              <w:t xml:space="preserve">unauthorized </w:t>
            </w:r>
            <w:r w:rsidRPr="0011201D">
              <w:rPr>
                <w:rFonts w:cstheme="minorHAnsi"/>
                <w:sz w:val="20"/>
                <w:szCs w:val="20"/>
              </w:rPr>
              <w:t xml:space="preserve">staff </w:t>
            </w:r>
            <w:r w:rsidR="007717D5" w:rsidRPr="0011201D">
              <w:rPr>
                <w:rFonts w:cstheme="minorHAnsi"/>
                <w:sz w:val="20"/>
                <w:szCs w:val="20"/>
              </w:rPr>
              <w:t xml:space="preserve">try to enter? </w:t>
            </w:r>
          </w:p>
          <w:p w14:paraId="105CEB8A" w14:textId="3C1684F2" w:rsidR="002F307B" w:rsidRPr="0011201D" w:rsidRDefault="002F307B" w:rsidP="00AA40CE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Ask your kitchen staff does uneaten food get returned to the kitchen on plates</w:t>
            </w:r>
            <w:r w:rsidR="007717D5" w:rsidRPr="0011201D">
              <w:rPr>
                <w:rFonts w:cstheme="minorHAnsi"/>
                <w:sz w:val="20"/>
                <w:szCs w:val="20"/>
              </w:rPr>
              <w:t>?</w:t>
            </w:r>
            <w:r w:rsidR="00E83044" w:rsidRPr="0011201D">
              <w:rPr>
                <w:rFonts w:cstheme="minorHAnsi"/>
                <w:sz w:val="20"/>
                <w:szCs w:val="20"/>
              </w:rPr>
              <w:t xml:space="preserve"> </w:t>
            </w:r>
            <w:r w:rsidR="007717D5" w:rsidRPr="0011201D">
              <w:rPr>
                <w:rFonts w:cstheme="minorHAnsi"/>
                <w:sz w:val="20"/>
                <w:szCs w:val="20"/>
              </w:rPr>
              <w:t xml:space="preserve">(Saliva contaminated food waste is disposed to a bag in dining room – better if this saliva laden waste is disposed directly to </w:t>
            </w:r>
            <w:r w:rsidR="0011201D" w:rsidRPr="0011201D">
              <w:rPr>
                <w:rFonts w:cstheme="minorHAnsi"/>
                <w:sz w:val="20"/>
                <w:szCs w:val="20"/>
              </w:rPr>
              <w:t>non-kitchen</w:t>
            </w:r>
            <w:r w:rsidR="007717D5" w:rsidRPr="0011201D">
              <w:rPr>
                <w:rFonts w:cstheme="minorHAnsi"/>
                <w:sz w:val="20"/>
                <w:szCs w:val="20"/>
              </w:rPr>
              <w:t xml:space="preserve"> bin)</w:t>
            </w:r>
          </w:p>
          <w:p w14:paraId="57C4B658" w14:textId="4F49900F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39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Are the</w:t>
            </w:r>
            <w:r w:rsidR="007717D5" w:rsidRPr="0011201D">
              <w:rPr>
                <w:rFonts w:cstheme="minorHAnsi"/>
                <w:sz w:val="20"/>
                <w:szCs w:val="20"/>
              </w:rPr>
              <w:t xml:space="preserve">re </w:t>
            </w:r>
            <w:r w:rsidRPr="0011201D">
              <w:rPr>
                <w:rFonts w:cstheme="minorHAnsi"/>
                <w:sz w:val="20"/>
                <w:szCs w:val="20"/>
              </w:rPr>
              <w:t xml:space="preserve">separate </w:t>
            </w:r>
            <w:r w:rsidR="007717D5" w:rsidRPr="0011201D">
              <w:rPr>
                <w:rFonts w:cstheme="minorHAnsi"/>
                <w:sz w:val="20"/>
                <w:szCs w:val="20"/>
              </w:rPr>
              <w:t>outgoing and incoming trolleys?</w:t>
            </w:r>
          </w:p>
          <w:p w14:paraId="1224909A" w14:textId="3BCE6D0C" w:rsidR="002F307B" w:rsidRDefault="007717D5" w:rsidP="00E83044">
            <w:pPr>
              <w:pStyle w:val="ListParagraph"/>
              <w:numPr>
                <w:ilvl w:val="0"/>
                <w:numId w:val="27"/>
              </w:numPr>
              <w:ind w:left="739"/>
              <w:contextualSpacing w:val="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For return trays from res</w:t>
            </w:r>
            <w:r w:rsidR="0011201D">
              <w:rPr>
                <w:rFonts w:cstheme="minorHAnsi"/>
                <w:sz w:val="20"/>
                <w:szCs w:val="20"/>
              </w:rPr>
              <w:t>ident</w:t>
            </w:r>
            <w:r w:rsidRPr="0011201D">
              <w:rPr>
                <w:rFonts w:cstheme="minorHAnsi"/>
                <w:sz w:val="20"/>
                <w:szCs w:val="20"/>
              </w:rPr>
              <w:t xml:space="preserve"> rooms, </w:t>
            </w:r>
            <w:r w:rsidR="001A5B05">
              <w:rPr>
                <w:rFonts w:cstheme="minorHAnsi"/>
                <w:sz w:val="20"/>
                <w:szCs w:val="20"/>
              </w:rPr>
              <w:t xml:space="preserve">any </w:t>
            </w:r>
            <w:r w:rsidRPr="0011201D">
              <w:rPr>
                <w:rFonts w:cstheme="minorHAnsi"/>
                <w:sz w:val="20"/>
                <w:szCs w:val="20"/>
              </w:rPr>
              <w:t>food is removed?</w:t>
            </w:r>
          </w:p>
          <w:p w14:paraId="30942410" w14:textId="09836E21" w:rsidR="0011201D" w:rsidRPr="0011201D" w:rsidRDefault="0011201D" w:rsidP="001120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856" w14:textId="77777777" w:rsidR="002F307B" w:rsidRPr="0011201D" w:rsidRDefault="002F307B" w:rsidP="002F30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307B" w:rsidRPr="00B00392" w14:paraId="344A094C" w14:textId="77777777" w:rsidTr="002F307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081" w14:textId="77777777" w:rsidR="002F307B" w:rsidRPr="0011201D" w:rsidRDefault="002F307B" w:rsidP="00E83044">
            <w:pPr>
              <w:pStyle w:val="ListParagraph"/>
              <w:numPr>
                <w:ilvl w:val="0"/>
                <w:numId w:val="25"/>
              </w:numPr>
              <w:ind w:left="36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Residents’ rooms during morning change</w:t>
            </w:r>
          </w:p>
          <w:p w14:paraId="6343073E" w14:textId="72C01EF5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Are sheets seen shaken</w:t>
            </w:r>
            <w:r w:rsidR="007717D5" w:rsidRPr="0011201D">
              <w:rPr>
                <w:rFonts w:eastAsia="Times New Roman" w:cstheme="minorHAnsi"/>
                <w:sz w:val="20"/>
                <w:szCs w:val="20"/>
              </w:rPr>
              <w:t>?</w:t>
            </w:r>
          </w:p>
          <w:p w14:paraId="1D79C252" w14:textId="704FEA42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Is the linen skip outside the room</w:t>
            </w:r>
            <w:r w:rsidR="007717D5" w:rsidRPr="0011201D">
              <w:rPr>
                <w:rFonts w:eastAsia="Times New Roman" w:cstheme="minorHAnsi"/>
                <w:sz w:val="20"/>
                <w:szCs w:val="20"/>
              </w:rPr>
              <w:t>?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32093BC" w14:textId="2222574A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 xml:space="preserve">Are there any </w:t>
            </w:r>
            <w:r w:rsidR="007717D5" w:rsidRPr="0011201D">
              <w:rPr>
                <w:rFonts w:eastAsia="Times New Roman" w:cstheme="minorHAnsi"/>
                <w:sz w:val="20"/>
                <w:szCs w:val="20"/>
              </w:rPr>
              <w:t>bed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>linen/</w:t>
            </w:r>
            <w:r w:rsidR="007717D5" w:rsidRPr="0011201D">
              <w:rPr>
                <w:rFonts w:eastAsia="Times New Roman" w:cstheme="minorHAnsi"/>
                <w:sz w:val="20"/>
                <w:szCs w:val="20"/>
              </w:rPr>
              <w:t>towels/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>clothes on floor</w:t>
            </w:r>
            <w:r w:rsidR="007717D5" w:rsidRPr="0011201D">
              <w:rPr>
                <w:rFonts w:eastAsia="Times New Roman" w:cstheme="minorHAnsi"/>
                <w:sz w:val="20"/>
                <w:szCs w:val="20"/>
              </w:rPr>
              <w:t>s?</w:t>
            </w:r>
          </w:p>
          <w:p w14:paraId="73D08C3A" w14:textId="7AD2181C" w:rsidR="002F307B" w:rsidRPr="0011201D" w:rsidRDefault="005B1997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="002F307B" w:rsidRPr="0011201D">
              <w:rPr>
                <w:rFonts w:eastAsia="Times New Roman" w:cstheme="minorHAnsi"/>
                <w:sz w:val="20"/>
                <w:szCs w:val="20"/>
              </w:rPr>
              <w:t>under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 xml:space="preserve">neath </w:t>
            </w:r>
            <w:r w:rsidR="002F307B" w:rsidRPr="0011201D">
              <w:rPr>
                <w:rFonts w:eastAsia="Times New Roman" w:cstheme="minorHAnsi"/>
                <w:sz w:val="20"/>
                <w:szCs w:val="20"/>
              </w:rPr>
              <w:t>of bed over table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 xml:space="preserve"> clean? (High touch)</w:t>
            </w:r>
          </w:p>
          <w:p w14:paraId="22A093B8" w14:textId="355CF174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="005B1997" w:rsidRPr="0011201D">
              <w:rPr>
                <w:rFonts w:eastAsia="Times New Roman" w:cstheme="minorHAnsi"/>
                <w:sz w:val="20"/>
                <w:szCs w:val="20"/>
              </w:rPr>
              <w:t xml:space="preserve">HH seen before and 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 xml:space="preserve">after leaving every room </w:t>
            </w:r>
          </w:p>
          <w:p w14:paraId="054FBD0F" w14:textId="77777777" w:rsidR="002F307B" w:rsidRPr="0011201D" w:rsidRDefault="002F307B" w:rsidP="002F307B">
            <w:pPr>
              <w:pStyle w:val="ListParagrap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94D" w14:textId="77777777" w:rsidR="002F307B" w:rsidRPr="0011201D" w:rsidRDefault="002F307B" w:rsidP="002F30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307B" w:rsidRPr="00B00392" w14:paraId="3142618D" w14:textId="77777777" w:rsidTr="002F307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8C9" w14:textId="77777777" w:rsidR="002F307B" w:rsidRPr="0011201D" w:rsidRDefault="002F307B" w:rsidP="00E83044">
            <w:pPr>
              <w:pStyle w:val="ListParagraph"/>
              <w:numPr>
                <w:ilvl w:val="0"/>
                <w:numId w:val="25"/>
              </w:numPr>
              <w:ind w:left="36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Resident bathroom</w:t>
            </w:r>
          </w:p>
          <w:p w14:paraId="784D7821" w14:textId="4C927707" w:rsidR="002F307B" w:rsidRPr="0011201D" w:rsidRDefault="0011201D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 the o</w:t>
            </w:r>
            <w:r w:rsidR="005B1997" w:rsidRPr="0011201D">
              <w:rPr>
                <w:rFonts w:eastAsia="Times New Roman" w:cstheme="minorHAnsi"/>
                <w:sz w:val="20"/>
                <w:szCs w:val="20"/>
              </w:rPr>
              <w:t>rder of cleaning from vanity to shower to toilet?</w:t>
            </w:r>
          </w:p>
          <w:p w14:paraId="4F068445" w14:textId="71AB0C71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 xml:space="preserve">Are gloves changed after every </w:t>
            </w:r>
            <w:r w:rsidR="005B1997" w:rsidRPr="0011201D">
              <w:rPr>
                <w:rFonts w:eastAsia="Times New Roman" w:cstheme="minorHAnsi"/>
                <w:sz w:val="20"/>
                <w:szCs w:val="20"/>
              </w:rPr>
              <w:t>bathroom?</w:t>
            </w:r>
          </w:p>
          <w:p w14:paraId="480D35B0" w14:textId="6F72D426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 xml:space="preserve">Is HH done after </w:t>
            </w:r>
            <w:r w:rsidR="005B1997" w:rsidRPr="0011201D">
              <w:rPr>
                <w:rFonts w:eastAsia="Times New Roman" w:cstheme="minorHAnsi"/>
                <w:sz w:val="20"/>
                <w:szCs w:val="20"/>
              </w:rPr>
              <w:t xml:space="preserve">every </w:t>
            </w:r>
            <w:r w:rsidRPr="0011201D">
              <w:rPr>
                <w:rFonts w:eastAsia="Times New Roman" w:cstheme="minorHAnsi"/>
                <w:sz w:val="20"/>
                <w:szCs w:val="20"/>
              </w:rPr>
              <w:t>glove removal</w:t>
            </w:r>
            <w:r w:rsidR="005B1997" w:rsidRPr="0011201D">
              <w:rPr>
                <w:rFonts w:eastAsia="Times New Roman" w:cstheme="minorHAnsi"/>
                <w:sz w:val="20"/>
                <w:szCs w:val="20"/>
              </w:rPr>
              <w:t>?</w:t>
            </w:r>
          </w:p>
          <w:p w14:paraId="3DD18CFC" w14:textId="77777777" w:rsidR="002F307B" w:rsidRPr="0011201D" w:rsidRDefault="002F307B" w:rsidP="002F307B">
            <w:pPr>
              <w:pStyle w:val="ListParagrap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68A" w14:textId="77777777" w:rsidR="002F307B" w:rsidRPr="0011201D" w:rsidRDefault="002F307B" w:rsidP="002F30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307B" w:rsidRPr="00B00392" w14:paraId="76BE0472" w14:textId="77777777" w:rsidTr="002F307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AC2" w14:textId="77777777" w:rsidR="002F307B" w:rsidRPr="0011201D" w:rsidRDefault="002F307B" w:rsidP="00E83044">
            <w:pPr>
              <w:pStyle w:val="ListParagraph"/>
              <w:numPr>
                <w:ilvl w:val="0"/>
                <w:numId w:val="25"/>
              </w:numPr>
              <w:ind w:left="36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Staff room</w:t>
            </w:r>
          </w:p>
          <w:p w14:paraId="0FCC0AD5" w14:textId="0247C1D9" w:rsidR="002F307B" w:rsidRPr="0011201D" w:rsidRDefault="005B1997" w:rsidP="00E8304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Each staff wipes own cup/cutlery before washing?</w:t>
            </w:r>
            <w:r w:rsidR="002F307B" w:rsidRPr="001120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C84581" w14:textId="77777777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11201D">
              <w:rPr>
                <w:rFonts w:eastAsia="Times New Roman" w:cstheme="minorHAnsi"/>
                <w:sz w:val="20"/>
                <w:szCs w:val="20"/>
              </w:rPr>
              <w:t>Are there fingerprints on handles or fridge door?</w:t>
            </w:r>
          </w:p>
          <w:p w14:paraId="1B1F1B37" w14:textId="77777777" w:rsidR="002F307B" w:rsidRPr="0011201D" w:rsidRDefault="002F307B" w:rsidP="002F307B">
            <w:pPr>
              <w:pStyle w:val="ListParagrap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D0C" w14:textId="77777777" w:rsidR="002F307B" w:rsidRPr="0011201D" w:rsidRDefault="002F307B" w:rsidP="002F30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307B" w:rsidRPr="00B00392" w14:paraId="6B801E8C" w14:textId="77777777" w:rsidTr="002F307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75E" w14:textId="77777777" w:rsidR="002F307B" w:rsidRPr="0011201D" w:rsidRDefault="002F307B" w:rsidP="00E83044">
            <w:pPr>
              <w:pStyle w:val="ListParagraph"/>
              <w:numPr>
                <w:ilvl w:val="0"/>
                <w:numId w:val="25"/>
              </w:numPr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Laundry</w:t>
            </w:r>
          </w:p>
          <w:p w14:paraId="6BFF0806" w14:textId="77777777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>Ask staff if soiled laundry always arrives bagged?</w:t>
            </w:r>
          </w:p>
          <w:p w14:paraId="31E3B728" w14:textId="0A30DC1F" w:rsidR="002F307B" w:rsidRPr="0011201D" w:rsidRDefault="002F307B" w:rsidP="00E8304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11201D">
              <w:rPr>
                <w:rFonts w:cstheme="minorHAnsi"/>
                <w:sz w:val="20"/>
                <w:szCs w:val="20"/>
              </w:rPr>
              <w:t xml:space="preserve">Are gloves used to transfer </w:t>
            </w:r>
            <w:r w:rsidR="005B1997" w:rsidRPr="0011201D">
              <w:rPr>
                <w:rFonts w:cstheme="minorHAnsi"/>
                <w:sz w:val="20"/>
                <w:szCs w:val="20"/>
              </w:rPr>
              <w:t xml:space="preserve">wet </w:t>
            </w:r>
            <w:r w:rsidRPr="0011201D">
              <w:rPr>
                <w:rFonts w:cstheme="minorHAnsi"/>
                <w:sz w:val="20"/>
                <w:szCs w:val="20"/>
              </w:rPr>
              <w:t xml:space="preserve">washing to dryer? </w:t>
            </w:r>
          </w:p>
          <w:p w14:paraId="07F63F71" w14:textId="77777777" w:rsidR="002F307B" w:rsidRPr="0011201D" w:rsidRDefault="002F307B" w:rsidP="002F307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796" w14:textId="77777777" w:rsidR="002F307B" w:rsidRPr="0011201D" w:rsidRDefault="002F307B" w:rsidP="002F30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1EE9AF" w14:textId="77777777" w:rsidR="005B1997" w:rsidRPr="0011201D" w:rsidRDefault="005B1997" w:rsidP="0080270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1AC58B6" w14:textId="766E60CE" w:rsidR="005B1997" w:rsidRPr="001A5B05" w:rsidRDefault="00E83044" w:rsidP="001A5B0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="00802705" w:rsidRPr="001A5B05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5B1997" w:rsidRPr="001A5B05">
        <w:rPr>
          <w:rFonts w:asciiTheme="minorHAnsi" w:hAnsiTheme="minorHAnsi" w:cstheme="minorHAnsi"/>
          <w:b/>
          <w:bCs/>
          <w:sz w:val="20"/>
          <w:szCs w:val="20"/>
        </w:rPr>
        <w:t xml:space="preserve">nce corrections to the above </w:t>
      </w:r>
      <w:r w:rsidRPr="001A5B05">
        <w:rPr>
          <w:rFonts w:asciiTheme="minorHAnsi" w:hAnsiTheme="minorHAnsi" w:cstheme="minorHAnsi"/>
          <w:b/>
          <w:bCs/>
          <w:sz w:val="20"/>
          <w:szCs w:val="20"/>
        </w:rPr>
        <w:t xml:space="preserve">have been </w:t>
      </w:r>
      <w:r w:rsidR="005B1997" w:rsidRPr="001A5B05">
        <w:rPr>
          <w:rFonts w:asciiTheme="minorHAnsi" w:hAnsiTheme="minorHAnsi" w:cstheme="minorHAnsi"/>
          <w:b/>
          <w:bCs/>
          <w:sz w:val="20"/>
          <w:szCs w:val="20"/>
        </w:rPr>
        <w:t xml:space="preserve">made, </w:t>
      </w:r>
      <w:r w:rsidRPr="001A5B05">
        <w:rPr>
          <w:rFonts w:asciiTheme="minorHAnsi" w:hAnsiTheme="minorHAnsi" w:cstheme="minorHAnsi"/>
          <w:b/>
          <w:bCs/>
          <w:sz w:val="20"/>
          <w:szCs w:val="20"/>
        </w:rPr>
        <w:t>prior</w:t>
      </w:r>
      <w:r w:rsidR="0011201D" w:rsidRPr="001A5B0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1A5B05">
        <w:rPr>
          <w:rFonts w:asciiTheme="minorHAnsi" w:hAnsiTheme="minorHAnsi" w:cstheme="minorHAnsi"/>
          <w:b/>
          <w:bCs/>
          <w:sz w:val="20"/>
          <w:szCs w:val="20"/>
        </w:rPr>
        <w:t>tise observations to:</w:t>
      </w:r>
      <w:r w:rsidRPr="001A5B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D21B12" w14:textId="501454B3" w:rsidR="001A5B05" w:rsidRPr="001A5B05" w:rsidRDefault="005B1997" w:rsidP="001A5B0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>Staff and resident monitoring</w:t>
      </w:r>
      <w:r w:rsidR="00E83044" w:rsidRPr="001A5B05">
        <w:rPr>
          <w:rFonts w:asciiTheme="minorHAnsi" w:hAnsiTheme="minorHAnsi" w:cstheme="minorHAnsi"/>
          <w:sz w:val="20"/>
          <w:szCs w:val="20"/>
        </w:rPr>
        <w:t xml:space="preserve"> (symptom checking)</w:t>
      </w:r>
      <w:r w:rsidR="0011201D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="001A5B05" w:rsidRPr="001A5B05">
        <w:rPr>
          <w:rFonts w:asciiTheme="minorHAnsi" w:hAnsiTheme="minorHAnsi" w:cstheme="minorHAnsi"/>
          <w:sz w:val="20"/>
          <w:szCs w:val="20"/>
        </w:rPr>
        <w:tab/>
      </w:r>
      <w:r w:rsid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>Effective hand hygiene and correct glove use</w:t>
      </w:r>
      <w:r w:rsidR="0011201D" w:rsidRPr="001A5B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646E82" w14:textId="370230A4" w:rsidR="001A5B05" w:rsidRPr="001A5B05" w:rsidRDefault="005B1997" w:rsidP="001A5B0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>Correct mask and face shield use</w:t>
      </w:r>
      <w:r w:rsidR="0011201D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="001A5B05" w:rsidRPr="001A5B05">
        <w:rPr>
          <w:rFonts w:asciiTheme="minorHAnsi" w:hAnsiTheme="minorHAnsi" w:cstheme="minorHAnsi"/>
          <w:sz w:val="20"/>
          <w:szCs w:val="20"/>
        </w:rPr>
        <w:tab/>
      </w:r>
      <w:r w:rsidR="001A5B05" w:rsidRPr="001A5B05">
        <w:rPr>
          <w:rFonts w:asciiTheme="minorHAnsi" w:hAnsiTheme="minorHAnsi" w:cstheme="minorHAnsi"/>
          <w:sz w:val="20"/>
          <w:szCs w:val="20"/>
        </w:rPr>
        <w:tab/>
      </w:r>
      <w:r w:rsidR="001A5B05" w:rsidRPr="001A5B05">
        <w:rPr>
          <w:rFonts w:asciiTheme="minorHAnsi" w:hAnsiTheme="minorHAnsi" w:cstheme="minorHAnsi"/>
          <w:sz w:val="20"/>
          <w:szCs w:val="20"/>
        </w:rPr>
        <w:tab/>
      </w:r>
      <w:r w:rsid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>Effective shared area cleaning</w:t>
      </w:r>
      <w:r w:rsidR="0011201D" w:rsidRPr="001A5B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53F236" w14:textId="32C6D619" w:rsidR="005B1997" w:rsidRPr="001A5B05" w:rsidRDefault="001A5B05" w:rsidP="001A5B05">
      <w:pPr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ab/>
      </w:r>
      <w:r w:rsidR="005B1997" w:rsidRPr="001A5B05">
        <w:rPr>
          <w:rFonts w:asciiTheme="minorHAnsi" w:hAnsiTheme="minorHAnsi" w:cstheme="minorHAnsi"/>
          <w:sz w:val="20"/>
          <w:szCs w:val="20"/>
        </w:rPr>
        <w:t>Safe</w:t>
      </w:r>
      <w:r w:rsidR="00E83044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Pr="001A5B05">
        <w:rPr>
          <w:rFonts w:asciiTheme="minorHAnsi" w:hAnsiTheme="minorHAnsi" w:cstheme="minorHAnsi"/>
          <w:sz w:val="20"/>
          <w:szCs w:val="20"/>
        </w:rPr>
        <w:t>use</w:t>
      </w:r>
      <w:r w:rsidR="005B1997" w:rsidRPr="001A5B05">
        <w:rPr>
          <w:rFonts w:asciiTheme="minorHAnsi" w:hAnsiTheme="minorHAnsi" w:cstheme="minorHAnsi"/>
          <w:sz w:val="20"/>
          <w:szCs w:val="20"/>
        </w:rPr>
        <w:t xml:space="preserve"> of staff room incl use of outdoor areas</w:t>
      </w:r>
      <w:r w:rsidR="0011201D" w:rsidRPr="001A5B0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1510D1" w14:textId="77777777" w:rsidR="0011201D" w:rsidRPr="001A5B05" w:rsidRDefault="0011201D" w:rsidP="005B1997">
      <w:pPr>
        <w:rPr>
          <w:rFonts w:asciiTheme="minorHAnsi" w:hAnsiTheme="minorHAnsi" w:cstheme="minorHAnsi"/>
          <w:sz w:val="12"/>
          <w:szCs w:val="12"/>
        </w:rPr>
      </w:pPr>
    </w:p>
    <w:p w14:paraId="5209E8A6" w14:textId="77777777" w:rsidR="001A5B05" w:rsidRPr="001A5B05" w:rsidRDefault="0011201D" w:rsidP="001A5B05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1A5B05">
        <w:rPr>
          <w:rFonts w:asciiTheme="minorHAnsi" w:hAnsiTheme="minorHAnsi" w:cstheme="minorHAnsi"/>
          <w:b/>
          <w:bCs/>
          <w:sz w:val="20"/>
          <w:szCs w:val="20"/>
        </w:rPr>
        <w:t xml:space="preserve">Followed by: </w:t>
      </w:r>
    </w:p>
    <w:p w14:paraId="1895C676" w14:textId="6A10E6B5" w:rsidR="001A5B05" w:rsidRPr="001A5B05" w:rsidRDefault="001A5B05" w:rsidP="001A5B0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>C</w:t>
      </w:r>
      <w:r w:rsidR="005B1997" w:rsidRPr="001A5B05">
        <w:rPr>
          <w:rFonts w:asciiTheme="minorHAnsi" w:hAnsiTheme="minorHAnsi" w:cstheme="minorHAnsi"/>
          <w:sz w:val="20"/>
          <w:szCs w:val="20"/>
        </w:rPr>
        <w:t>orrect PPE donning and doffing</w:t>
      </w:r>
      <w:r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>Isolation rooms</w:t>
      </w:r>
      <w:r w:rsidR="005B1997" w:rsidRPr="001A5B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012F5E" w14:textId="5FE5F4EE" w:rsidR="005B1997" w:rsidRPr="001A5B05" w:rsidRDefault="001A5B05" w:rsidP="001A5B0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>Zones</w:t>
      </w:r>
      <w:r w:rsidR="00E0796D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</w:r>
      <w:r w:rsidRPr="001A5B05">
        <w:rPr>
          <w:rFonts w:asciiTheme="minorHAnsi" w:hAnsiTheme="minorHAnsi" w:cstheme="minorHAnsi"/>
          <w:sz w:val="20"/>
          <w:szCs w:val="20"/>
        </w:rPr>
        <w:tab/>
        <w:t>W</w:t>
      </w:r>
      <w:r w:rsidR="005B1997" w:rsidRPr="001A5B05">
        <w:rPr>
          <w:rFonts w:asciiTheme="minorHAnsi" w:hAnsiTheme="minorHAnsi" w:cstheme="minorHAnsi"/>
          <w:sz w:val="20"/>
          <w:szCs w:val="20"/>
        </w:rPr>
        <w:t>aste management</w:t>
      </w:r>
    </w:p>
    <w:p w14:paraId="447AAF54" w14:textId="77777777" w:rsidR="001A5B05" w:rsidRDefault="001A5B05" w:rsidP="00E83044">
      <w:pPr>
        <w:rPr>
          <w:rFonts w:asciiTheme="minorHAnsi" w:hAnsiTheme="minorHAnsi" w:cstheme="minorHAnsi"/>
          <w:sz w:val="20"/>
          <w:szCs w:val="20"/>
        </w:rPr>
      </w:pPr>
    </w:p>
    <w:p w14:paraId="601E6748" w14:textId="19AA9BA7" w:rsidR="00E83044" w:rsidRPr="001A5B05" w:rsidRDefault="00E83044" w:rsidP="001A5B05">
      <w:pPr>
        <w:rPr>
          <w:rFonts w:asciiTheme="minorHAnsi" w:hAnsiTheme="minorHAnsi" w:cstheme="minorHAnsi"/>
          <w:sz w:val="20"/>
          <w:szCs w:val="20"/>
        </w:rPr>
      </w:pPr>
      <w:r w:rsidRPr="001A5B05">
        <w:rPr>
          <w:rFonts w:asciiTheme="minorHAnsi" w:hAnsiTheme="minorHAnsi" w:cstheme="minorHAnsi"/>
          <w:sz w:val="20"/>
          <w:szCs w:val="20"/>
        </w:rPr>
        <w:t>I recommend</w:t>
      </w:r>
      <w:r w:rsidR="0011201D" w:rsidRPr="001A5B05">
        <w:rPr>
          <w:rFonts w:asciiTheme="minorHAnsi" w:hAnsiTheme="minorHAnsi" w:cstheme="minorHAnsi"/>
          <w:sz w:val="20"/>
          <w:szCs w:val="20"/>
        </w:rPr>
        <w:t xml:space="preserve"> </w:t>
      </w:r>
      <w:r w:rsidRPr="001A5B05">
        <w:rPr>
          <w:rFonts w:asciiTheme="minorHAnsi" w:hAnsiTheme="minorHAnsi" w:cstheme="minorHAnsi"/>
          <w:sz w:val="20"/>
          <w:szCs w:val="20"/>
        </w:rPr>
        <w:t>that at least one person</w:t>
      </w:r>
      <w:r w:rsidR="001A5B05">
        <w:rPr>
          <w:rFonts w:asciiTheme="minorHAnsi" w:hAnsiTheme="minorHAnsi" w:cstheme="minorHAnsi"/>
          <w:sz w:val="20"/>
          <w:szCs w:val="20"/>
        </w:rPr>
        <w:t>,</w:t>
      </w:r>
      <w:r w:rsidRPr="001A5B05">
        <w:rPr>
          <w:rFonts w:asciiTheme="minorHAnsi" w:hAnsiTheme="minorHAnsi" w:cstheme="minorHAnsi"/>
          <w:sz w:val="20"/>
          <w:szCs w:val="20"/>
        </w:rPr>
        <w:t xml:space="preserve"> per area</w:t>
      </w:r>
      <w:r w:rsidR="001A5B05">
        <w:rPr>
          <w:rFonts w:asciiTheme="minorHAnsi" w:hAnsiTheme="minorHAnsi" w:cstheme="minorHAnsi"/>
          <w:sz w:val="20"/>
          <w:szCs w:val="20"/>
        </w:rPr>
        <w:t>,</w:t>
      </w:r>
      <w:r w:rsidRPr="001A5B05">
        <w:rPr>
          <w:rFonts w:asciiTheme="minorHAnsi" w:hAnsiTheme="minorHAnsi" w:cstheme="minorHAnsi"/>
          <w:sz w:val="20"/>
          <w:szCs w:val="20"/>
        </w:rPr>
        <w:t xml:space="preserve"> per shift</w:t>
      </w:r>
      <w:r w:rsidR="001A5B05">
        <w:rPr>
          <w:rFonts w:asciiTheme="minorHAnsi" w:hAnsiTheme="minorHAnsi" w:cstheme="minorHAnsi"/>
          <w:sz w:val="20"/>
          <w:szCs w:val="20"/>
        </w:rPr>
        <w:t>,</w:t>
      </w:r>
      <w:r w:rsidRPr="001A5B05">
        <w:rPr>
          <w:rFonts w:asciiTheme="minorHAnsi" w:hAnsiTheme="minorHAnsi" w:cstheme="minorHAnsi"/>
          <w:sz w:val="20"/>
          <w:szCs w:val="20"/>
        </w:rPr>
        <w:t xml:space="preserve"> is good at full PPE </w:t>
      </w:r>
      <w:r w:rsidR="001A5B05">
        <w:rPr>
          <w:rFonts w:asciiTheme="minorHAnsi" w:hAnsiTheme="minorHAnsi" w:cstheme="minorHAnsi"/>
          <w:sz w:val="20"/>
          <w:szCs w:val="20"/>
        </w:rPr>
        <w:t>as</w:t>
      </w:r>
      <w:r w:rsidRPr="001A5B05">
        <w:rPr>
          <w:rFonts w:asciiTheme="minorHAnsi" w:hAnsiTheme="minorHAnsi" w:cstheme="minorHAnsi"/>
          <w:sz w:val="20"/>
          <w:szCs w:val="20"/>
        </w:rPr>
        <w:t xml:space="preserve"> they will be the one using it and dedicated to it</w:t>
      </w:r>
      <w:r w:rsidR="0011201D" w:rsidRPr="001A5B05">
        <w:rPr>
          <w:rFonts w:asciiTheme="minorHAnsi" w:hAnsiTheme="minorHAnsi" w:cstheme="minorHAnsi"/>
          <w:sz w:val="20"/>
          <w:szCs w:val="20"/>
        </w:rPr>
        <w:t>.</w:t>
      </w:r>
    </w:p>
    <w:p w14:paraId="7B4FED9F" w14:textId="7367BC20" w:rsidR="00802705" w:rsidRPr="0011201D" w:rsidRDefault="00802705" w:rsidP="00802705">
      <w:pPr>
        <w:rPr>
          <w:rFonts w:asciiTheme="minorHAnsi" w:hAnsiTheme="minorHAnsi" w:cstheme="minorHAnsi"/>
          <w:sz w:val="16"/>
          <w:szCs w:val="16"/>
        </w:rPr>
      </w:pPr>
    </w:p>
    <w:p w14:paraId="276FDA0A" w14:textId="031685A8" w:rsidR="00802705" w:rsidRDefault="00802705" w:rsidP="00985E9C">
      <w:pPr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Margaret Jennings</w:t>
      </w:r>
      <w:r w:rsidR="005B199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b/>
          <w:sz w:val="22"/>
          <w:szCs w:val="22"/>
        </w:rPr>
        <w:t>Microbiologist and Infection Prevention &amp; Control Consultant/Educator</w:t>
      </w:r>
      <w:bookmarkStart w:id="0" w:name="_GoBack"/>
      <w:bookmarkEnd w:id="0"/>
    </w:p>
    <w:sectPr w:rsidR="00802705" w:rsidSect="00A030EB">
      <w:headerReference w:type="default" r:id="rId9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6BC4" w14:textId="77777777" w:rsidR="00BC6E5C" w:rsidRDefault="00BC6E5C" w:rsidP="0011201D">
      <w:r>
        <w:separator/>
      </w:r>
    </w:p>
  </w:endnote>
  <w:endnote w:type="continuationSeparator" w:id="0">
    <w:p w14:paraId="79541075" w14:textId="77777777" w:rsidR="00BC6E5C" w:rsidRDefault="00BC6E5C" w:rsidP="001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F435" w14:textId="77777777" w:rsidR="00BC6E5C" w:rsidRDefault="00BC6E5C" w:rsidP="0011201D">
      <w:r>
        <w:separator/>
      </w:r>
    </w:p>
  </w:footnote>
  <w:footnote w:type="continuationSeparator" w:id="0">
    <w:p w14:paraId="70B757F5" w14:textId="77777777" w:rsidR="00BC6E5C" w:rsidRDefault="00BC6E5C" w:rsidP="0011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F166" w14:textId="72F8359A" w:rsidR="0011201D" w:rsidRPr="0011201D" w:rsidRDefault="0011201D" w:rsidP="0011201D">
    <w:pPr>
      <w:pStyle w:val="Header"/>
      <w:tabs>
        <w:tab w:val="clear" w:pos="9026"/>
        <w:tab w:val="right" w:pos="10772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</w:t>
    </w:r>
    <w:r w:rsidRPr="0011201D">
      <w:rPr>
        <w:rFonts w:ascii="Arial" w:hAnsi="Arial"/>
        <w:sz w:val="20"/>
      </w:rPr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86B"/>
    <w:multiLevelType w:val="hybridMultilevel"/>
    <w:tmpl w:val="49862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B5C"/>
    <w:multiLevelType w:val="multilevel"/>
    <w:tmpl w:val="31B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27A90"/>
    <w:multiLevelType w:val="hybridMultilevel"/>
    <w:tmpl w:val="9662D1E4"/>
    <w:lvl w:ilvl="0" w:tplc="0524A7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79F"/>
    <w:multiLevelType w:val="hybridMultilevel"/>
    <w:tmpl w:val="9B20C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FD4"/>
    <w:multiLevelType w:val="hybridMultilevel"/>
    <w:tmpl w:val="B28AFADA"/>
    <w:lvl w:ilvl="0" w:tplc="B1A452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8356038"/>
    <w:multiLevelType w:val="hybridMultilevel"/>
    <w:tmpl w:val="D6808DB6"/>
    <w:lvl w:ilvl="0" w:tplc="0C09000F">
      <w:start w:val="1"/>
      <w:numFmt w:val="decimal"/>
      <w:lvlText w:val="%1."/>
      <w:lvlJc w:val="left"/>
      <w:pPr>
        <w:ind w:left="904" w:hanging="360"/>
      </w:pPr>
    </w:lvl>
    <w:lvl w:ilvl="1" w:tplc="0C090019" w:tentative="1">
      <w:start w:val="1"/>
      <w:numFmt w:val="lowerLetter"/>
      <w:lvlText w:val="%2."/>
      <w:lvlJc w:val="left"/>
      <w:pPr>
        <w:ind w:left="1624" w:hanging="360"/>
      </w:pPr>
    </w:lvl>
    <w:lvl w:ilvl="2" w:tplc="0C09001B" w:tentative="1">
      <w:start w:val="1"/>
      <w:numFmt w:val="lowerRoman"/>
      <w:lvlText w:val="%3."/>
      <w:lvlJc w:val="right"/>
      <w:pPr>
        <w:ind w:left="2344" w:hanging="180"/>
      </w:pPr>
    </w:lvl>
    <w:lvl w:ilvl="3" w:tplc="0C09000F" w:tentative="1">
      <w:start w:val="1"/>
      <w:numFmt w:val="decimal"/>
      <w:lvlText w:val="%4."/>
      <w:lvlJc w:val="left"/>
      <w:pPr>
        <w:ind w:left="3064" w:hanging="360"/>
      </w:pPr>
    </w:lvl>
    <w:lvl w:ilvl="4" w:tplc="0C090019" w:tentative="1">
      <w:start w:val="1"/>
      <w:numFmt w:val="lowerLetter"/>
      <w:lvlText w:val="%5."/>
      <w:lvlJc w:val="left"/>
      <w:pPr>
        <w:ind w:left="3784" w:hanging="360"/>
      </w:pPr>
    </w:lvl>
    <w:lvl w:ilvl="5" w:tplc="0C09001B" w:tentative="1">
      <w:start w:val="1"/>
      <w:numFmt w:val="lowerRoman"/>
      <w:lvlText w:val="%6."/>
      <w:lvlJc w:val="right"/>
      <w:pPr>
        <w:ind w:left="4504" w:hanging="180"/>
      </w:pPr>
    </w:lvl>
    <w:lvl w:ilvl="6" w:tplc="0C09000F" w:tentative="1">
      <w:start w:val="1"/>
      <w:numFmt w:val="decimal"/>
      <w:lvlText w:val="%7."/>
      <w:lvlJc w:val="left"/>
      <w:pPr>
        <w:ind w:left="5224" w:hanging="360"/>
      </w:pPr>
    </w:lvl>
    <w:lvl w:ilvl="7" w:tplc="0C090019" w:tentative="1">
      <w:start w:val="1"/>
      <w:numFmt w:val="lowerLetter"/>
      <w:lvlText w:val="%8."/>
      <w:lvlJc w:val="left"/>
      <w:pPr>
        <w:ind w:left="5944" w:hanging="360"/>
      </w:pPr>
    </w:lvl>
    <w:lvl w:ilvl="8" w:tplc="0C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4DC25671"/>
    <w:multiLevelType w:val="hybridMultilevel"/>
    <w:tmpl w:val="9AE27A1A"/>
    <w:lvl w:ilvl="0" w:tplc="64F810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0534D49"/>
    <w:multiLevelType w:val="multilevel"/>
    <w:tmpl w:val="660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C662C"/>
    <w:multiLevelType w:val="hybridMultilevel"/>
    <w:tmpl w:val="01788F9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1B51BC9"/>
    <w:multiLevelType w:val="hybridMultilevel"/>
    <w:tmpl w:val="2EC4777E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111842"/>
    <w:multiLevelType w:val="hybridMultilevel"/>
    <w:tmpl w:val="81CE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04C7"/>
    <w:multiLevelType w:val="hybridMultilevel"/>
    <w:tmpl w:val="CFE073E0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2A625AD"/>
    <w:multiLevelType w:val="hybridMultilevel"/>
    <w:tmpl w:val="9EF0C87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50B7FBC"/>
    <w:multiLevelType w:val="hybridMultilevel"/>
    <w:tmpl w:val="5FF231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36777A"/>
    <w:multiLevelType w:val="hybridMultilevel"/>
    <w:tmpl w:val="4206593E"/>
    <w:lvl w:ilvl="0" w:tplc="B39AB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5C1F8D"/>
    <w:multiLevelType w:val="hybridMultilevel"/>
    <w:tmpl w:val="38D47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E4A65"/>
    <w:multiLevelType w:val="hybridMultilevel"/>
    <w:tmpl w:val="D452D3C2"/>
    <w:lvl w:ilvl="0" w:tplc="F09E5BC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15"/>
  </w:num>
  <w:num w:numId="22">
    <w:abstractNumId w:val="5"/>
  </w:num>
  <w:num w:numId="23">
    <w:abstractNumId w:val="12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9"/>
    <w:rsid w:val="0000152C"/>
    <w:rsid w:val="00010A85"/>
    <w:rsid w:val="00023374"/>
    <w:rsid w:val="00042277"/>
    <w:rsid w:val="000804FE"/>
    <w:rsid w:val="00080EC4"/>
    <w:rsid w:val="000861E3"/>
    <w:rsid w:val="000E526E"/>
    <w:rsid w:val="00110097"/>
    <w:rsid w:val="0011201D"/>
    <w:rsid w:val="00180BB8"/>
    <w:rsid w:val="00185A51"/>
    <w:rsid w:val="001A5B05"/>
    <w:rsid w:val="001E55C7"/>
    <w:rsid w:val="0022505C"/>
    <w:rsid w:val="00227B49"/>
    <w:rsid w:val="002661BE"/>
    <w:rsid w:val="0028024E"/>
    <w:rsid w:val="00293BB9"/>
    <w:rsid w:val="002A28FC"/>
    <w:rsid w:val="002F307B"/>
    <w:rsid w:val="0030117D"/>
    <w:rsid w:val="00312A6B"/>
    <w:rsid w:val="00321058"/>
    <w:rsid w:val="00390CF1"/>
    <w:rsid w:val="003B3BC4"/>
    <w:rsid w:val="003B79CE"/>
    <w:rsid w:val="003C6BCE"/>
    <w:rsid w:val="003D515E"/>
    <w:rsid w:val="00427377"/>
    <w:rsid w:val="004432DB"/>
    <w:rsid w:val="00463CF8"/>
    <w:rsid w:val="004754D4"/>
    <w:rsid w:val="004923D5"/>
    <w:rsid w:val="004974A1"/>
    <w:rsid w:val="00497689"/>
    <w:rsid w:val="004E06DA"/>
    <w:rsid w:val="00557A85"/>
    <w:rsid w:val="005A49C8"/>
    <w:rsid w:val="005B1997"/>
    <w:rsid w:val="00614E8E"/>
    <w:rsid w:val="0063209B"/>
    <w:rsid w:val="00632510"/>
    <w:rsid w:val="0066764C"/>
    <w:rsid w:val="0067299C"/>
    <w:rsid w:val="00696C49"/>
    <w:rsid w:val="006A47CF"/>
    <w:rsid w:val="006C1DDC"/>
    <w:rsid w:val="006E4CBB"/>
    <w:rsid w:val="007364F2"/>
    <w:rsid w:val="00745BB0"/>
    <w:rsid w:val="007717D5"/>
    <w:rsid w:val="007755CC"/>
    <w:rsid w:val="007E40D4"/>
    <w:rsid w:val="00802705"/>
    <w:rsid w:val="00822336"/>
    <w:rsid w:val="00827BD5"/>
    <w:rsid w:val="008842D8"/>
    <w:rsid w:val="0089363F"/>
    <w:rsid w:val="008D3E87"/>
    <w:rsid w:val="008E6586"/>
    <w:rsid w:val="008F6294"/>
    <w:rsid w:val="00954DF9"/>
    <w:rsid w:val="00955F79"/>
    <w:rsid w:val="00970405"/>
    <w:rsid w:val="00985E9C"/>
    <w:rsid w:val="00987BA5"/>
    <w:rsid w:val="009C0752"/>
    <w:rsid w:val="009C48DD"/>
    <w:rsid w:val="00A030EB"/>
    <w:rsid w:val="00A3507B"/>
    <w:rsid w:val="00A533BA"/>
    <w:rsid w:val="00A74A96"/>
    <w:rsid w:val="00A753F2"/>
    <w:rsid w:val="00A82A1F"/>
    <w:rsid w:val="00AA6349"/>
    <w:rsid w:val="00AD6EA2"/>
    <w:rsid w:val="00AE3483"/>
    <w:rsid w:val="00B00392"/>
    <w:rsid w:val="00B1085A"/>
    <w:rsid w:val="00B412CE"/>
    <w:rsid w:val="00B423E0"/>
    <w:rsid w:val="00B42E41"/>
    <w:rsid w:val="00B51E34"/>
    <w:rsid w:val="00B5645A"/>
    <w:rsid w:val="00B96980"/>
    <w:rsid w:val="00BB28F8"/>
    <w:rsid w:val="00BB2D38"/>
    <w:rsid w:val="00BC3F46"/>
    <w:rsid w:val="00BC6E5C"/>
    <w:rsid w:val="00C2630E"/>
    <w:rsid w:val="00C56ECA"/>
    <w:rsid w:val="00C74663"/>
    <w:rsid w:val="00CC537B"/>
    <w:rsid w:val="00D4794F"/>
    <w:rsid w:val="00D54C3B"/>
    <w:rsid w:val="00D76A6C"/>
    <w:rsid w:val="00DB6525"/>
    <w:rsid w:val="00DB67A0"/>
    <w:rsid w:val="00DC057C"/>
    <w:rsid w:val="00DC7035"/>
    <w:rsid w:val="00DF3758"/>
    <w:rsid w:val="00E076C4"/>
    <w:rsid w:val="00E0796D"/>
    <w:rsid w:val="00E220CF"/>
    <w:rsid w:val="00E80713"/>
    <w:rsid w:val="00E83044"/>
    <w:rsid w:val="00E97CB2"/>
    <w:rsid w:val="00F273E5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FD435"/>
  <w15:docId w15:val="{820D6B61-76D8-46F7-9C91-8B2A1C3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0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20CF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4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A030EB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ink w:val="BodyTextChar"/>
    <w:unhideWhenUsed/>
    <w:rsid w:val="00A030EB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A030EB"/>
    <w:rPr>
      <w:rFonts w:ascii="Arial" w:hAnsi="Arial" w:cs="Arial"/>
      <w:i/>
      <w:iCs/>
      <w:sz w:val="24"/>
      <w:szCs w:val="24"/>
      <w:lang w:eastAsia="en-US"/>
    </w:rPr>
  </w:style>
  <w:style w:type="paragraph" w:customStyle="1" w:styleId="InfConHead2">
    <w:name w:val="InfConHead2"/>
    <w:basedOn w:val="Normal"/>
    <w:uiPriority w:val="99"/>
    <w:rsid w:val="00180BB8"/>
    <w:pPr>
      <w:spacing w:after="120" w:line="360" w:lineRule="auto"/>
      <w:ind w:left="357"/>
      <w:jc w:val="center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01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4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7E4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40D4"/>
  </w:style>
  <w:style w:type="character" w:customStyle="1" w:styleId="price-label">
    <w:name w:val="price-label"/>
    <w:basedOn w:val="DefaultParagraphFont"/>
    <w:rsid w:val="007E40D4"/>
  </w:style>
  <w:style w:type="character" w:customStyle="1" w:styleId="price">
    <w:name w:val="price"/>
    <w:basedOn w:val="DefaultParagraphFont"/>
    <w:rsid w:val="007E40D4"/>
  </w:style>
  <w:style w:type="character" w:customStyle="1" w:styleId="excluding-gst">
    <w:name w:val="excluding-gst"/>
    <w:basedOn w:val="DefaultParagraphFont"/>
    <w:rsid w:val="007E40D4"/>
  </w:style>
  <w:style w:type="paragraph" w:styleId="BalloonText">
    <w:name w:val="Balloon Text"/>
    <w:basedOn w:val="Normal"/>
    <w:link w:val="BalloonTextChar"/>
    <w:rsid w:val="007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0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003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20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1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20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8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3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Plenty Valley Printing</dc:creator>
  <cp:lastModifiedBy>Kathleen O'Hara</cp:lastModifiedBy>
  <cp:revision>3</cp:revision>
  <cp:lastPrinted>2009-01-23T06:13:00Z</cp:lastPrinted>
  <dcterms:created xsi:type="dcterms:W3CDTF">2020-09-15T04:30:00Z</dcterms:created>
  <dcterms:modified xsi:type="dcterms:W3CDTF">2020-09-17T00:14:00Z</dcterms:modified>
</cp:coreProperties>
</file>